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rPr>
      </w:pPr>
      <w:r>
        <w:rPr>
          <w:rFonts w:ascii="Times New Roman" w:hAnsi="Times New Roman" w:cs="Times New Roman"/>
          <w:b/>
          <w:bCs/>
          <w:sz w:val="24"/>
        </w:rPr>
        <w:t>Online Arbitration Agreement</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Claimant</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Respondent: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u w:val="single"/>
        </w:rPr>
        <w:t xml:space="preserve">    </w:t>
      </w:r>
      <w:r>
        <w:rPr>
          <w:rFonts w:ascii="Times New Roman" w:hAnsi="Times New Roman" w:cs="Times New Roman"/>
        </w:rPr>
        <w:t xml:space="preserve"> dispute between the </w:t>
      </w:r>
      <w:r>
        <w:rPr>
          <w:rFonts w:hint="eastAsia" w:ascii="Times New Roman" w:hAnsi="Times New Roman" w:cs="Times New Roman"/>
        </w:rPr>
        <w:t>claimant</w:t>
      </w:r>
      <w:r>
        <w:rPr>
          <w:rFonts w:ascii="Times New Roman" w:hAnsi="Times New Roman" w:cs="Times New Roman"/>
        </w:rPr>
        <w:t xml:space="preserve"> and the respondent has been accepted by the Shenzhen Court of International Arbitration (SCIA), with the Case Acceptance Num</w:t>
      </w:r>
      <w:bookmarkStart w:id="0" w:name="_GoBack"/>
      <w:bookmarkEnd w:id="0"/>
      <w:r>
        <w:rPr>
          <w:rFonts w:ascii="Times New Roman" w:hAnsi="Times New Roman" w:cs="Times New Roman"/>
        </w:rPr>
        <w:t xml:space="preserve">ber of (   ) Shen Guo Zhong She Wai Shou No. [   ]. Through friendly consultation, both parties unanimously agree to continue participating in the arbitration procedure via the online arbitration platform of the SCIA (including but not limited to online submission of materials, online hearings, online cross-examinations), in accordance with the </w:t>
      </w:r>
      <w:r>
        <w:rPr>
          <w:rFonts w:ascii="Times New Roman" w:hAnsi="Times New Roman" w:cs="Times New Roman"/>
          <w:i/>
          <w:iCs/>
        </w:rPr>
        <w:t>Shenzhen Court of International Arbitration Online Hearing Operation Guide</w:t>
      </w:r>
      <w:r>
        <w:rPr>
          <w:rFonts w:ascii="Times New Roman" w:hAnsi="Times New Roman" w:cs="Times New Roman"/>
        </w:rPr>
        <w:t>.</w:t>
      </w:r>
    </w:p>
    <w:p>
      <w:pPr>
        <w:rPr>
          <w:rFonts w:ascii="Times New Roman" w:hAnsi="Times New Roman" w:cs="Times New Roman"/>
        </w:rPr>
      </w:pPr>
    </w:p>
    <w:p>
      <w:pPr>
        <w:rPr>
          <w:rFonts w:ascii="Times New Roman" w:hAnsi="Times New Roman" w:cs="Times New Roman"/>
          <w:u w:val="single"/>
        </w:rPr>
      </w:pPr>
      <w:r>
        <w:rPr>
          <w:rFonts w:hint="eastAsia" w:ascii="Times New Roman" w:hAnsi="Times New Roman" w:cs="Times New Roman"/>
        </w:rPr>
        <w:t>Claimant</w:t>
      </w:r>
      <w:r>
        <w:rPr>
          <w:rFonts w:ascii="Times New Roman" w:hAnsi="Times New Roman" w:cs="Times New Roman"/>
        </w:rPr>
        <w:t xml:space="preserve">/Respondent: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Date:              </w:t>
      </w:r>
    </w:p>
    <w:p>
      <w:pPr>
        <w:rPr>
          <w:rFonts w:ascii="Times New Roman" w:hAnsi="Times New Roman" w:cs="Times New Roman"/>
        </w:rPr>
      </w:pPr>
    </w:p>
    <w:p>
      <w:pPr>
        <w:rPr>
          <w:rFonts w:ascii="Times New Roman" w:hAnsi="Times New Roman" w:cs="Times New Roman"/>
        </w:rPr>
      </w:pPr>
    </w:p>
    <w:p>
      <w:pPr>
        <w:rPr>
          <w:rFonts w:ascii="Times New Roman" w:hAnsi="Times New Roman" w:eastAsia="仿宋_GB2312"/>
          <w:sz w:val="2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NGU5NDM5NTQ2OTc5OTYzMTE4NjViYjc2YjVjMzQifQ=="/>
  </w:docVars>
  <w:rsids>
    <w:rsidRoot w:val="5A477BBE"/>
    <w:rsid w:val="001F63ED"/>
    <w:rsid w:val="00395781"/>
    <w:rsid w:val="00432F94"/>
    <w:rsid w:val="00784AE5"/>
    <w:rsid w:val="009C3F70"/>
    <w:rsid w:val="00B03604"/>
    <w:rsid w:val="00B07A33"/>
    <w:rsid w:val="00B30B2E"/>
    <w:rsid w:val="00D71925"/>
    <w:rsid w:val="00DA7AAC"/>
    <w:rsid w:val="00FF0292"/>
    <w:rsid w:val="06640B00"/>
    <w:rsid w:val="5A477BBE"/>
    <w:rsid w:val="77675276"/>
    <w:rsid w:val="791E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qFormat/>
    <w:uiPriority w:val="0"/>
    <w:pPr>
      <w:widowControl w:val="0"/>
      <w:jc w:val="both"/>
    </w:pPr>
    <w:rPr>
      <w:rFonts w:ascii="宋体" w:hAnsi="宋体" w:eastAsiaTheme="minorEastAsia" w:cstheme="minorBidi"/>
      <w:kern w:val="2"/>
      <w:sz w:val="24"/>
      <w:szCs w:val="18"/>
      <w:lang w:val="en-US" w:eastAsia="zh-CN" w:bidi="ar-SA"/>
    </w:r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lang w:val="en-US" w:eastAsia="zh-CN" w:bidi="ar-SA"/>
    </w:rPr>
  </w:style>
  <w:style w:type="paragraph" w:styleId="8">
    <w:name w:val="annotation subject"/>
    <w:basedOn w:val="2"/>
    <w:next w:val="2"/>
    <w:link w:val="18"/>
    <w:qFormat/>
    <w:uiPriority w:val="0"/>
    <w:rPr>
      <w:b/>
      <w:bCs/>
    </w:rPr>
  </w:style>
  <w:style w:type="character" w:styleId="11">
    <w:name w:val="annotation reference"/>
    <w:basedOn w:val="10"/>
    <w:uiPriority w:val="0"/>
    <w:rPr>
      <w:sz w:val="21"/>
      <w:szCs w:val="21"/>
    </w:rPr>
  </w:style>
  <w:style w:type="paragraph" w:customStyle="1" w:styleId="12">
    <w:name w:val="juzhong"/>
    <w:basedOn w:val="1"/>
    <w:qFormat/>
    <w:uiPriority w:val="0"/>
    <w:pPr>
      <w:widowControl/>
      <w:spacing w:before="100" w:beforeAutospacing="1" w:after="100" w:afterAutospacing="1"/>
      <w:jc w:val="left"/>
    </w:pPr>
    <w:rPr>
      <w:rFonts w:ascii="宋体" w:hAnsi="宋体"/>
      <w:kern w:val="0"/>
      <w:sz w:val="24"/>
    </w:rPr>
  </w:style>
  <w:style w:type="paragraph" w:customStyle="1" w:styleId="1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框文本 字符"/>
    <w:basedOn w:val="10"/>
    <w:link w:val="4"/>
    <w:qFormat/>
    <w:uiPriority w:val="0"/>
    <w:rPr>
      <w:kern w:val="2"/>
      <w:sz w:val="18"/>
      <w:szCs w:val="18"/>
      <w:lang w:val="en-US"/>
    </w:rPr>
  </w:style>
  <w:style w:type="character" w:customStyle="1" w:styleId="15">
    <w:name w:val="页眉 字符"/>
    <w:basedOn w:val="10"/>
    <w:link w:val="6"/>
    <w:qFormat/>
    <w:uiPriority w:val="0"/>
    <w:rPr>
      <w:kern w:val="2"/>
      <w:sz w:val="18"/>
      <w:szCs w:val="18"/>
      <w:lang w:val="en-US"/>
    </w:rPr>
  </w:style>
  <w:style w:type="character" w:customStyle="1" w:styleId="16">
    <w:name w:val="页脚 字符"/>
    <w:basedOn w:val="10"/>
    <w:link w:val="5"/>
    <w:qFormat/>
    <w:uiPriority w:val="0"/>
    <w:rPr>
      <w:kern w:val="2"/>
      <w:sz w:val="18"/>
      <w:szCs w:val="18"/>
      <w:lang w:val="en-US"/>
    </w:rPr>
  </w:style>
  <w:style w:type="character" w:customStyle="1" w:styleId="17">
    <w:name w:val="批注文字 字符"/>
    <w:basedOn w:val="10"/>
    <w:link w:val="2"/>
    <w:qFormat/>
    <w:uiPriority w:val="0"/>
    <w:rPr>
      <w:kern w:val="2"/>
      <w:sz w:val="21"/>
      <w:szCs w:val="24"/>
      <w:lang w:val="en-US"/>
    </w:rPr>
  </w:style>
  <w:style w:type="character" w:customStyle="1" w:styleId="18">
    <w:name w:val="批注主题 字符"/>
    <w:basedOn w:val="17"/>
    <w:link w:val="8"/>
    <w:uiPriority w:val="0"/>
    <w:rPr>
      <w:b/>
      <w:bCs/>
      <w:kern w:val="2"/>
      <w:sz w:val="21"/>
      <w:szCs w:val="24"/>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252</Words>
  <Characters>843</Characters>
  <Lines>7</Lines>
  <Paragraphs>2</Paragraphs>
  <TotalTime>44</TotalTime>
  <ScaleCrop>false</ScaleCrop>
  <LinksUpToDate>false</LinksUpToDate>
  <CharactersWithSpaces>981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2024-06-19T06:01:00Z</dcterms:created>
  <dc:creator>wzy</dc:creator>
  <cp:lastModifiedBy>wzy</cp:lastModifiedBy>
  <dcterms:modified xsi:type="dcterms:W3CDTF">2024-07-05T08:42:53Z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BB4F39650AC744F7B9A328EDF6D840DD_13</vt:lpwstr>
  </property>
</Properties>
</file>